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4" w:rsidRPr="00DD2910" w:rsidRDefault="00DD2910" w:rsidP="001E79E4">
      <w:pPr>
        <w:spacing w:after="0"/>
        <w:ind w:left="567"/>
        <w:jc w:val="center"/>
        <w:rPr>
          <w:rFonts w:ascii="Tahoma" w:hAnsi="Tahoma"/>
          <w:b/>
        </w:rPr>
      </w:pPr>
      <w:bookmarkStart w:id="0" w:name="_GoBack"/>
      <w:bookmarkEnd w:id="0"/>
      <w:r w:rsidRPr="00DD2910">
        <w:rPr>
          <w:rFonts w:ascii="Tahoma" w:hAnsi="Tahoma"/>
          <w:b/>
        </w:rPr>
        <w:t>ОТЧЕТ</w:t>
      </w:r>
    </w:p>
    <w:p w:rsidR="001E79E4" w:rsidRPr="00DD2910" w:rsidRDefault="00DD2910" w:rsidP="001E79E4">
      <w:pPr>
        <w:spacing w:after="0"/>
        <w:ind w:left="567"/>
        <w:jc w:val="center"/>
        <w:rPr>
          <w:rFonts w:ascii="Tahoma" w:hAnsi="Tahoma"/>
          <w:b/>
        </w:rPr>
      </w:pPr>
      <w:r w:rsidRPr="00DD2910">
        <w:rPr>
          <w:rFonts w:ascii="Tahoma" w:hAnsi="Tahoma"/>
          <w:b/>
        </w:rPr>
        <w:t>об итогах голосования на годовом общем собрании акционеров</w:t>
      </w:r>
    </w:p>
    <w:p w:rsidR="001E79E4" w:rsidRPr="00DD2910" w:rsidRDefault="00E64BAB" w:rsidP="001E79E4">
      <w:pPr>
        <w:spacing w:after="0"/>
        <w:ind w:left="567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А</w:t>
      </w:r>
      <w:r w:rsidR="001E79E4" w:rsidRPr="00DD2910">
        <w:rPr>
          <w:rFonts w:ascii="Tahoma" w:hAnsi="Tahoma"/>
          <w:b/>
        </w:rPr>
        <w:t>кционерного общества "АВТОСЕРВИС"</w:t>
      </w:r>
    </w:p>
    <w:p w:rsidR="00DD2910" w:rsidRDefault="00DD2910" w:rsidP="00DD2910">
      <w:pPr>
        <w:spacing w:after="0"/>
        <w:ind w:left="567"/>
        <w:rPr>
          <w:rFonts w:ascii="Tahoma" w:hAnsi="Tahoma"/>
          <w:sz w:val="20"/>
        </w:rPr>
      </w:pP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Полное фирменное наименование (далее - общество): </w:t>
      </w:r>
      <w:r w:rsidR="003A5AEE" w:rsidRPr="00C228EB">
        <w:rPr>
          <w:rFonts w:ascii="Times New Roman" w:hAnsi="Times New Roman" w:cs="Times New Roman"/>
          <w:sz w:val="20"/>
          <w:szCs w:val="20"/>
        </w:rPr>
        <w:t>Акционерное общество "Автосервис"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="003A5AEE" w:rsidRPr="00C228EB">
        <w:rPr>
          <w:rFonts w:ascii="Times New Roman" w:hAnsi="Times New Roman" w:cs="Times New Roman"/>
          <w:sz w:val="20"/>
          <w:szCs w:val="20"/>
        </w:rPr>
        <w:t xml:space="preserve">и  адрес </w:t>
      </w:r>
      <w:r w:rsidRPr="00C228EB">
        <w:rPr>
          <w:rFonts w:ascii="Times New Roman" w:hAnsi="Times New Roman" w:cs="Times New Roman"/>
          <w:sz w:val="20"/>
          <w:szCs w:val="20"/>
        </w:rPr>
        <w:t xml:space="preserve">общества: </w:t>
      </w:r>
      <w:r w:rsidR="00214CD5" w:rsidRPr="00C228EB">
        <w:rPr>
          <w:rFonts w:ascii="Times New Roman" w:hAnsi="Times New Roman" w:cs="Times New Roman"/>
          <w:sz w:val="20"/>
          <w:szCs w:val="20"/>
        </w:rPr>
        <w:t xml:space="preserve">Россия, г. Калининград / </w:t>
      </w:r>
      <w:r w:rsidRPr="00C228EB">
        <w:rPr>
          <w:rFonts w:ascii="Times New Roman" w:hAnsi="Times New Roman" w:cs="Times New Roman"/>
          <w:sz w:val="20"/>
          <w:szCs w:val="20"/>
        </w:rPr>
        <w:t>Россия, г. Калининград обл., ул. Грига, 54.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Вид общего собрания акционеров (далее - общее собрание): Годовое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Форма проведения общего собрания: Собрание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Дата, на которую определяются (фиксируются) лица, имеющие право на участие в общем собрании: </w:t>
      </w:r>
      <w:r w:rsidR="00BB101A" w:rsidRPr="00C228EB">
        <w:rPr>
          <w:rFonts w:ascii="Times New Roman" w:hAnsi="Times New Roman" w:cs="Times New Roman"/>
          <w:sz w:val="20"/>
          <w:szCs w:val="20"/>
        </w:rPr>
        <w:t>1</w:t>
      </w:r>
      <w:r w:rsidR="00214CD5" w:rsidRPr="00C228EB">
        <w:rPr>
          <w:rFonts w:ascii="Times New Roman" w:hAnsi="Times New Roman" w:cs="Times New Roman"/>
          <w:sz w:val="20"/>
          <w:szCs w:val="20"/>
        </w:rPr>
        <w:t>2</w:t>
      </w:r>
      <w:r w:rsidR="00BB101A" w:rsidRPr="00C228EB">
        <w:rPr>
          <w:rFonts w:ascii="Times New Roman" w:hAnsi="Times New Roman" w:cs="Times New Roman"/>
          <w:sz w:val="20"/>
          <w:szCs w:val="20"/>
        </w:rPr>
        <w:t xml:space="preserve"> </w:t>
      </w:r>
      <w:r w:rsidR="00214CD5" w:rsidRPr="00C228EB">
        <w:rPr>
          <w:rFonts w:ascii="Times New Roman" w:hAnsi="Times New Roman" w:cs="Times New Roman"/>
          <w:sz w:val="20"/>
          <w:szCs w:val="20"/>
        </w:rPr>
        <w:t>апреля</w:t>
      </w:r>
      <w:r w:rsidR="00BB101A" w:rsidRPr="00C228EB">
        <w:rPr>
          <w:rFonts w:ascii="Times New Roman" w:hAnsi="Times New Roman" w:cs="Times New Roman"/>
          <w:sz w:val="20"/>
          <w:szCs w:val="20"/>
        </w:rPr>
        <w:t xml:space="preserve"> 202</w:t>
      </w:r>
      <w:r w:rsidR="00214CD5" w:rsidRPr="00C228EB">
        <w:rPr>
          <w:rFonts w:ascii="Times New Roman" w:hAnsi="Times New Roman" w:cs="Times New Roman"/>
          <w:sz w:val="20"/>
          <w:szCs w:val="20"/>
        </w:rPr>
        <w:t>1</w:t>
      </w:r>
      <w:r w:rsidR="00BB101A" w:rsidRPr="00C228E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Дата проведения общего собрания: </w:t>
      </w:r>
      <w:r w:rsidR="00214CD5" w:rsidRPr="00C228EB">
        <w:rPr>
          <w:rFonts w:ascii="Times New Roman" w:hAnsi="Times New Roman" w:cs="Times New Roman"/>
          <w:sz w:val="20"/>
          <w:szCs w:val="20"/>
        </w:rPr>
        <w:t>07</w:t>
      </w:r>
      <w:r w:rsidR="00BB101A" w:rsidRPr="00C228EB">
        <w:rPr>
          <w:rFonts w:ascii="Times New Roman" w:hAnsi="Times New Roman" w:cs="Times New Roman"/>
          <w:sz w:val="20"/>
          <w:szCs w:val="20"/>
        </w:rPr>
        <w:t xml:space="preserve"> </w:t>
      </w:r>
      <w:r w:rsidR="00214CD5" w:rsidRPr="00C228EB">
        <w:rPr>
          <w:rFonts w:ascii="Times New Roman" w:hAnsi="Times New Roman" w:cs="Times New Roman"/>
          <w:sz w:val="20"/>
          <w:szCs w:val="20"/>
        </w:rPr>
        <w:t>ма</w:t>
      </w:r>
      <w:r w:rsidR="00BB101A" w:rsidRPr="00C228EB">
        <w:rPr>
          <w:rFonts w:ascii="Times New Roman" w:hAnsi="Times New Roman" w:cs="Times New Roman"/>
          <w:sz w:val="20"/>
          <w:szCs w:val="20"/>
        </w:rPr>
        <w:t>я 202</w:t>
      </w:r>
      <w:r w:rsidR="00214CD5" w:rsidRPr="00C228EB">
        <w:rPr>
          <w:rFonts w:ascii="Times New Roman" w:hAnsi="Times New Roman" w:cs="Times New Roman"/>
          <w:sz w:val="20"/>
          <w:szCs w:val="20"/>
        </w:rPr>
        <w:t>1</w:t>
      </w:r>
      <w:r w:rsidR="00BB101A" w:rsidRPr="00C228E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Место проведения общего собрания, проведенного в форме собрания (адрес, по которому проводилось собрание): Россия, г. Калининград, ул. Грига, 54</w:t>
      </w:r>
    </w:p>
    <w:p w:rsidR="003A5AEE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Полное фирменное наименование, место нахождения регистратора, выполнявшего функции счетной комиссии (далее - регистратор): </w:t>
      </w:r>
      <w:r w:rsidR="003A5AEE" w:rsidRPr="00C228EB">
        <w:rPr>
          <w:rFonts w:ascii="Times New Roman" w:hAnsi="Times New Roman" w:cs="Times New Roman"/>
          <w:sz w:val="20"/>
          <w:szCs w:val="20"/>
        </w:rPr>
        <w:t>Акционерное общество "Независимая регистраторская компания Р.О.С.Т.";</w:t>
      </w:r>
    </w:p>
    <w:p w:rsidR="00DD2910" w:rsidRPr="00C228EB" w:rsidRDefault="003A5AEE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 г. Москва; 107</w:t>
      </w:r>
      <w:r w:rsidR="003054AB" w:rsidRPr="003054AB">
        <w:rPr>
          <w:rFonts w:ascii="Times New Roman" w:hAnsi="Times New Roman" w:cs="Times New Roman"/>
          <w:sz w:val="20"/>
          <w:szCs w:val="20"/>
        </w:rPr>
        <w:t>0</w:t>
      </w:r>
      <w:r w:rsidR="003054AB">
        <w:rPr>
          <w:rFonts w:ascii="Times New Roman" w:hAnsi="Times New Roman" w:cs="Times New Roman"/>
          <w:sz w:val="20"/>
          <w:szCs w:val="20"/>
          <w:lang w:val="en-US"/>
        </w:rPr>
        <w:t>7</w:t>
      </w:r>
      <w:r w:rsidRPr="00C228EB">
        <w:rPr>
          <w:rFonts w:ascii="Times New Roman" w:hAnsi="Times New Roman" w:cs="Times New Roman"/>
          <w:sz w:val="20"/>
          <w:szCs w:val="20"/>
        </w:rPr>
        <w:t xml:space="preserve">6, г. Москва, ул. Стромынка, д. 18, корп. </w:t>
      </w:r>
      <w:r w:rsidR="00BB101A" w:rsidRPr="00C228EB">
        <w:rPr>
          <w:rFonts w:ascii="Times New Roman" w:hAnsi="Times New Roman" w:cs="Times New Roman"/>
          <w:sz w:val="20"/>
          <w:szCs w:val="20"/>
        </w:rPr>
        <w:t>5Б, помещение IX.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Уполномоченные лица регистратора: Филипчик Татьяна Александровна по доверенности </w:t>
      </w:r>
      <w:r w:rsidR="003A5AEE" w:rsidRPr="00C228EB">
        <w:rPr>
          <w:rFonts w:ascii="Times New Roman" w:hAnsi="Times New Roman" w:cs="Times New Roman"/>
          <w:sz w:val="20"/>
          <w:szCs w:val="20"/>
        </w:rPr>
        <w:t>№ 168/1 от 05.02.2019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Дата составления протокола об итогах голосования на общем собрании: </w:t>
      </w:r>
      <w:r w:rsidR="00214CD5" w:rsidRPr="00C228EB">
        <w:rPr>
          <w:rFonts w:ascii="Times New Roman" w:hAnsi="Times New Roman" w:cs="Times New Roman"/>
          <w:sz w:val="20"/>
          <w:szCs w:val="20"/>
        </w:rPr>
        <w:t xml:space="preserve">07 мая 2021 </w:t>
      </w:r>
      <w:r w:rsidRPr="00C228EB">
        <w:rPr>
          <w:rFonts w:ascii="Times New Roman" w:hAnsi="Times New Roman" w:cs="Times New Roman"/>
          <w:sz w:val="20"/>
          <w:szCs w:val="20"/>
        </w:rPr>
        <w:t>года</w:t>
      </w:r>
    </w:p>
    <w:p w:rsidR="00DD2910" w:rsidRPr="00C228EB" w:rsidRDefault="00DD2910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3A5AEE" w:rsidRPr="00C228EB" w:rsidRDefault="001E79E4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В </w:t>
      </w:r>
      <w:r w:rsidR="00DD2910" w:rsidRPr="00C228EB">
        <w:rPr>
          <w:rFonts w:ascii="Times New Roman" w:hAnsi="Times New Roman" w:cs="Times New Roman"/>
          <w:sz w:val="20"/>
          <w:szCs w:val="20"/>
        </w:rPr>
        <w:t>Отчете</w:t>
      </w:r>
      <w:r w:rsidRPr="00C228EB">
        <w:rPr>
          <w:rFonts w:ascii="Times New Roman" w:hAnsi="Times New Roman" w:cs="Times New Roman"/>
          <w:sz w:val="20"/>
          <w:szCs w:val="20"/>
        </w:rPr>
        <w:t xml:space="preserve"> об итогах голосования на общем собрании используется следующий термин: </w:t>
      </w:r>
      <w:r w:rsidR="003A5AEE" w:rsidRPr="00C228EB">
        <w:rPr>
          <w:rFonts w:ascii="Times New Roman" w:hAnsi="Times New Roman" w:cs="Times New Roman"/>
          <w:sz w:val="20"/>
          <w:szCs w:val="20"/>
        </w:rPr>
        <w:t>Положение - Положение Банка России "Об общих собраниях акционеров" от 16.11.2018 г. № 660-П.</w:t>
      </w:r>
    </w:p>
    <w:p w:rsidR="001E79E4" w:rsidRPr="001E79E4" w:rsidRDefault="001E79E4" w:rsidP="001E79E4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1E79E4" w:rsidRPr="001E79E4" w:rsidRDefault="001E79E4" w:rsidP="001E79E4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1E79E4">
        <w:rPr>
          <w:rFonts w:ascii="Tahoma" w:hAnsi="Tahoma"/>
          <w:b/>
          <w:sz w:val="20"/>
        </w:rPr>
        <w:t>Повестка дня общего собрания: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1) Утверждение годового отчета Общества за 2020 год.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2) Утверждение годовой бухгалтерской (финансовой) отчетности Общества за 2020 год.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3) Распределение прибыли (в том числе выплата, объявление дивидендов) и убытков Общества по результатам 2020 отчетного года.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4) Избрание членов Совета директоров Общества.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5) Избрание Ревизора Общества.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6) Утверждение аудитора Общества.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7) О вознаграждениях, выплачиваемых членам Совета директоров Общества.</w:t>
      </w:r>
    </w:p>
    <w:p w:rsidR="00214CD5" w:rsidRPr="00C228EB" w:rsidRDefault="00214CD5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>8) О вознаграждении, выплачиваемом Ревизору Общества.</w:t>
      </w:r>
    </w:p>
    <w:p w:rsidR="001E79E4" w:rsidRPr="00C228EB" w:rsidRDefault="001E79E4" w:rsidP="00C228EB">
      <w:pPr>
        <w:autoSpaceDE w:val="0"/>
        <w:autoSpaceDN w:val="0"/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228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101A" w:rsidRPr="00244F9C" w:rsidRDefault="00BB101A" w:rsidP="00BB101A">
      <w:pPr>
        <w:keepNext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1 повестки дня:</w:t>
      </w:r>
    </w:p>
    <w:tbl>
      <w:tblPr>
        <w:tblW w:w="10064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  <w:gridCol w:w="1276"/>
      </w:tblGrid>
      <w:tr w:rsidR="00D76E9C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D76E9C" w:rsidRPr="00293A5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76" w:type="dxa"/>
          </w:tcPr>
          <w:p w:rsidR="00D76E9C" w:rsidRPr="00CB46DB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DB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D76E9C" w:rsidRPr="00293A5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276" w:type="dxa"/>
          </w:tcPr>
          <w:p w:rsidR="00D76E9C" w:rsidRPr="00CB46DB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DB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841568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276" w:type="dxa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841568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276" w:type="dxa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0" w:type="auto"/>
        <w:jc w:val="center"/>
        <w:tblInd w:w="5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4252"/>
        <w:gridCol w:w="3102"/>
      </w:tblGrid>
      <w:tr w:rsidR="00D76E9C" w:rsidRPr="007F4BBC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голосования</w:t>
            </w:r>
          </w:p>
        </w:tc>
        <w:tc>
          <w:tcPr>
            <w:tcW w:w="4252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102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% от принявших участие в собрании</w:t>
            </w:r>
          </w:p>
        </w:tc>
      </w:tr>
      <w:tr w:rsidR="00841568" w:rsidRPr="00293A58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99.9399 </w:t>
            </w:r>
          </w:p>
        </w:tc>
      </w:tr>
      <w:tr w:rsidR="00841568" w:rsidRPr="00293A58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209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0.0598 </w:t>
            </w:r>
          </w:p>
        </w:tc>
      </w:tr>
      <w:tr w:rsidR="00841568" w:rsidRPr="00293A58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D76E9C" w:rsidRPr="00293A58" w:rsidTr="00D76E9C">
        <w:trPr>
          <w:cantSplit/>
          <w:jc w:val="center"/>
        </w:trPr>
        <w:tc>
          <w:tcPr>
            <w:tcW w:w="10119" w:type="dxa"/>
            <w:gridSpan w:val="3"/>
            <w:shd w:val="clear" w:color="auto" w:fill="auto"/>
          </w:tcPr>
          <w:p w:rsidR="00D76E9C" w:rsidRPr="00293A5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841568" w:rsidRPr="00293A58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841568" w:rsidRPr="00293A58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293A58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841568" w:rsidRPr="007F4BBC" w:rsidTr="00D76E9C">
        <w:trPr>
          <w:cantSplit/>
          <w:jc w:val="center"/>
        </w:trPr>
        <w:tc>
          <w:tcPr>
            <w:tcW w:w="2765" w:type="dxa"/>
            <w:shd w:val="clear" w:color="auto" w:fill="auto"/>
          </w:tcPr>
          <w:p w:rsidR="00841568" w:rsidRPr="007F4BBC" w:rsidRDefault="00841568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3102" w:type="dxa"/>
            <w:shd w:val="clear" w:color="auto" w:fill="auto"/>
          </w:tcPr>
          <w:p w:rsidR="00841568" w:rsidRPr="00841568" w:rsidRDefault="00841568" w:rsidP="00841568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68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="00841568" w:rsidRPr="009A7D02">
        <w:rPr>
          <w:rFonts w:ascii="Tahoma" w:hAnsi="Tahoma"/>
          <w:sz w:val="20"/>
        </w:rPr>
        <w:t>Утвердить годовой отчет АО «Автосервис» за 2020 год, входящий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Pr="00244F9C">
        <w:rPr>
          <w:rFonts w:ascii="Tahoma" w:hAnsi="Tahoma"/>
          <w:sz w:val="20"/>
        </w:rPr>
        <w:t>.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BB101A" w:rsidRDefault="003A5AEE" w:rsidP="00C228EB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BD370A">
        <w:rPr>
          <w:rFonts w:ascii="Tahoma" w:hAnsi="Tahoma" w:cs="Tahoma"/>
          <w:b/>
          <w:sz w:val="20"/>
        </w:rPr>
        <w:t xml:space="preserve"> </w:t>
      </w:r>
      <w:r w:rsidR="00BB101A" w:rsidRPr="00244F9C">
        <w:rPr>
          <w:rFonts w:ascii="Tahoma" w:hAnsi="Tahoma"/>
          <w:b/>
          <w:sz w:val="20"/>
        </w:rPr>
        <w:t>Кворум и итоги голосования по вопросу № 2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6"/>
        <w:gridCol w:w="1276"/>
      </w:tblGrid>
      <w:tr w:rsidR="00D76E9C" w:rsidRPr="001E79E4" w:rsidTr="00D76E9C">
        <w:trPr>
          <w:cantSplit/>
        </w:trPr>
        <w:tc>
          <w:tcPr>
            <w:tcW w:w="8646" w:type="dxa"/>
            <w:shd w:val="clear" w:color="auto" w:fill="auto"/>
          </w:tcPr>
          <w:p w:rsidR="00D76E9C" w:rsidRPr="00293A5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276" w:type="dxa"/>
          </w:tcPr>
          <w:p w:rsidR="00D76E9C" w:rsidRPr="00CB46DB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DB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646" w:type="dxa"/>
            <w:shd w:val="clear" w:color="auto" w:fill="auto"/>
          </w:tcPr>
          <w:p w:rsidR="00D76E9C" w:rsidRPr="00293A5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276" w:type="dxa"/>
          </w:tcPr>
          <w:p w:rsidR="00D76E9C" w:rsidRPr="00CB46DB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6DB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EF6282" w:rsidRPr="001E79E4" w:rsidTr="00D76E9C">
        <w:trPr>
          <w:cantSplit/>
        </w:trPr>
        <w:tc>
          <w:tcPr>
            <w:tcW w:w="8646" w:type="dxa"/>
            <w:shd w:val="clear" w:color="auto" w:fill="auto"/>
          </w:tcPr>
          <w:p w:rsidR="00EF6282" w:rsidRPr="00293A58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276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EF6282" w:rsidRPr="001E79E4" w:rsidTr="00D76E9C">
        <w:trPr>
          <w:cantSplit/>
        </w:trPr>
        <w:tc>
          <w:tcPr>
            <w:tcW w:w="8646" w:type="dxa"/>
            <w:shd w:val="clear" w:color="auto" w:fill="auto"/>
          </w:tcPr>
          <w:p w:rsidR="00EF6282" w:rsidRPr="00293A58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58">
              <w:rPr>
                <w:rFonts w:ascii="Times New Roman" w:hAnsi="Times New Roman" w:cs="Times New Roman"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276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2"/>
        <w:gridCol w:w="2835"/>
      </w:tblGrid>
      <w:tr w:rsidR="00D76E9C" w:rsidRPr="007F4BBC" w:rsidTr="00D76E9C">
        <w:trPr>
          <w:cantSplit/>
        </w:trPr>
        <w:tc>
          <w:tcPr>
            <w:tcW w:w="2835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Варианты голосования</w:t>
            </w:r>
          </w:p>
        </w:tc>
        <w:tc>
          <w:tcPr>
            <w:tcW w:w="4252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2835" w:type="dxa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% от принявших участие в собрании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99.9399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209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0.0598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7F4BBC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EF6282" w:rsidRPr="007F4BBC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7F4BBC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BBC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2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2835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="00EF6282" w:rsidRPr="009A7D02">
        <w:rPr>
          <w:rFonts w:ascii="Tahoma" w:hAnsi="Tahoma"/>
          <w:sz w:val="20"/>
        </w:rPr>
        <w:t>Утвердить годовую бухгалтерскую (финансовую) отчетность Общества за 2020 год, входящую в состав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Pr="00244F9C">
        <w:rPr>
          <w:rFonts w:ascii="Tahoma" w:hAnsi="Tahoma"/>
          <w:sz w:val="20"/>
        </w:rPr>
        <w:t>.</w:t>
      </w:r>
    </w:p>
    <w:p w:rsidR="003A5AEE" w:rsidRPr="00BD370A" w:rsidRDefault="003A5AEE" w:rsidP="00BB101A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BD370A">
        <w:rPr>
          <w:rFonts w:ascii="Tahoma" w:hAnsi="Tahoma" w:cs="Tahoma"/>
          <w:b/>
          <w:sz w:val="20"/>
        </w:rPr>
        <w:t xml:space="preserve"> </w:t>
      </w:r>
    </w:p>
    <w:p w:rsidR="00BB101A" w:rsidRDefault="00BB101A" w:rsidP="00BB101A">
      <w:pPr>
        <w:spacing w:after="0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3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18"/>
        <w:gridCol w:w="1404"/>
      </w:tblGrid>
      <w:tr w:rsidR="00D76E9C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40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40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EF6282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404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EF6282" w:rsidRPr="00570AD8" w:rsidTr="00D76E9C">
        <w:trPr>
          <w:cantSplit/>
        </w:trPr>
        <w:tc>
          <w:tcPr>
            <w:tcW w:w="8518" w:type="dxa"/>
            <w:shd w:val="clear" w:color="auto" w:fill="auto"/>
          </w:tcPr>
          <w:p w:rsidR="00EF6282" w:rsidRPr="00570AD8" w:rsidRDefault="00EF6282" w:rsidP="000D0612">
            <w:pPr>
              <w:keepNext/>
              <w:spacing w:after="0" w:line="240" w:lineRule="auto"/>
              <w:ind w:firstLine="459"/>
              <w:rPr>
                <w:rFonts w:ascii="Times New Roman" w:hAnsi="Times New Roman" w:cs="Times New Roman"/>
                <w:sz w:val="20"/>
              </w:rPr>
            </w:pPr>
            <w:r w:rsidRPr="00570AD8">
              <w:rPr>
                <w:rFonts w:ascii="Times New Roman" w:hAnsi="Times New Roman" w:cs="Times New Roman"/>
                <w:sz w:val="20"/>
              </w:rPr>
              <w:t>КВОРУМ по данному вопросу повестки дня имелся</w:t>
            </w:r>
          </w:p>
        </w:tc>
        <w:tc>
          <w:tcPr>
            <w:tcW w:w="1404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keepNext/>
        <w:spacing w:after="0" w:line="240" w:lineRule="auto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4439"/>
        <w:gridCol w:w="3089"/>
      </w:tblGrid>
      <w:tr w:rsidR="00D76E9C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439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089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EF6282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349 162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99.9307 </w:t>
            </w:r>
          </w:p>
        </w:tc>
      </w:tr>
      <w:tr w:rsidR="00EF6282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209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0.0598 </w:t>
            </w:r>
          </w:p>
        </w:tc>
      </w:tr>
      <w:tr w:rsidR="00EF6282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0.0092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EF6282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EF6282" w:rsidRPr="001E79E4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EF6282" w:rsidRPr="00570AD8" w:rsidTr="00D76E9C">
        <w:trPr>
          <w:cantSplit/>
        </w:trPr>
        <w:tc>
          <w:tcPr>
            <w:tcW w:w="2394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43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3089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BB101A" w:rsidRPr="00244F9C" w:rsidRDefault="00BB101A" w:rsidP="00BB101A">
      <w:pPr>
        <w:spacing w:after="0"/>
        <w:ind w:left="567"/>
        <w:jc w:val="both"/>
        <w:rPr>
          <w:rFonts w:ascii="Tahoma" w:hAnsi="Tahoma"/>
          <w:b/>
          <w:sz w:val="20"/>
        </w:rPr>
      </w:pPr>
    </w:p>
    <w:p w:rsidR="00BB101A" w:rsidRPr="00244F9C" w:rsidRDefault="00BB101A" w:rsidP="00BB101A">
      <w:pPr>
        <w:spacing w:after="0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="00EF6282" w:rsidRPr="009A7D02">
        <w:rPr>
          <w:rFonts w:ascii="Tahoma" w:hAnsi="Tahoma"/>
          <w:sz w:val="20"/>
        </w:rPr>
        <w:t>Дивиденды  по размещенным акциям Общества за 2020 год не выплачивать, в связи с отсутствием источника выплаты</w:t>
      </w:r>
      <w:r w:rsidRPr="00244F9C">
        <w:rPr>
          <w:rFonts w:ascii="Tahoma" w:hAnsi="Tahoma"/>
          <w:sz w:val="20"/>
        </w:rPr>
        <w:t>.</w:t>
      </w:r>
    </w:p>
    <w:p w:rsidR="003A5AEE" w:rsidRPr="00BD370A" w:rsidRDefault="003A5AEE" w:rsidP="00CB52C0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BD370A">
        <w:rPr>
          <w:rFonts w:ascii="Tahoma" w:hAnsi="Tahoma" w:cs="Tahoma"/>
          <w:b/>
          <w:sz w:val="20"/>
        </w:rPr>
        <w:t xml:space="preserve"> </w:t>
      </w:r>
    </w:p>
    <w:p w:rsidR="00BB101A" w:rsidRDefault="00BB101A" w:rsidP="00BB101A">
      <w:pPr>
        <w:keepNext/>
        <w:spacing w:after="0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4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8518"/>
        <w:gridCol w:w="1404"/>
      </w:tblGrid>
      <w:tr w:rsidR="00D76E9C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40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1 777 540 </w:t>
            </w:r>
          </w:p>
        </w:tc>
      </w:tr>
      <w:tr w:rsidR="00D76E9C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40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1 777 540 </w:t>
            </w:r>
          </w:p>
        </w:tc>
      </w:tr>
      <w:tr w:rsidR="00EF6282" w:rsidRPr="001E79E4" w:rsidTr="00D76E9C">
        <w:trPr>
          <w:cantSplit/>
        </w:trPr>
        <w:tc>
          <w:tcPr>
            <w:tcW w:w="851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404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1 747 020  </w:t>
            </w:r>
          </w:p>
        </w:tc>
      </w:tr>
      <w:tr w:rsidR="00EF6282" w:rsidRPr="00570AD8" w:rsidTr="00D76E9C">
        <w:trPr>
          <w:cantSplit/>
        </w:trPr>
        <w:tc>
          <w:tcPr>
            <w:tcW w:w="851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b/>
                <w:sz w:val="20"/>
                <w:szCs w:val="20"/>
              </w:rPr>
              <w:t>КВОРУМ по данному вопросу имелся</w:t>
            </w:r>
          </w:p>
        </w:tc>
        <w:tc>
          <w:tcPr>
            <w:tcW w:w="1404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663"/>
        <w:gridCol w:w="2551"/>
      </w:tblGrid>
      <w:tr w:rsidR="00D76E9C" w:rsidRPr="006B4669" w:rsidTr="00D76E9C">
        <w:trPr>
          <w:cantSplit/>
        </w:trPr>
        <w:tc>
          <w:tcPr>
            <w:tcW w:w="708" w:type="dxa"/>
            <w:shd w:val="clear" w:color="auto" w:fill="auto"/>
          </w:tcPr>
          <w:p w:rsidR="00D76E9C" w:rsidRPr="006B4669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6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D76E9C" w:rsidRPr="006B4669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69">
              <w:rPr>
                <w:rFonts w:ascii="Times New Roman" w:hAnsi="Times New Roman" w:cs="Times New Roman"/>
                <w:b/>
                <w:sz w:val="20"/>
                <w:szCs w:val="20"/>
              </w:rPr>
              <w:t>Ф.И.О. кандидата</w:t>
            </w:r>
          </w:p>
        </w:tc>
        <w:tc>
          <w:tcPr>
            <w:tcW w:w="2551" w:type="dxa"/>
            <w:shd w:val="clear" w:color="auto" w:fill="auto"/>
          </w:tcPr>
          <w:p w:rsidR="00D76E9C" w:rsidRPr="006B4669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669">
              <w:rPr>
                <w:rFonts w:ascii="Times New Roman" w:hAnsi="Times New Roman" w:cs="Times New Roman"/>
                <w:b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</w:tr>
      <w:tr w:rsidR="00D76E9C" w:rsidRPr="00570AD8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"ЗА", распределение голосов по кандидатам</w:t>
            </w:r>
          </w:p>
        </w:tc>
      </w:tr>
      <w:tr w:rsidR="00EF6282" w:rsidRPr="00570AD8" w:rsidTr="00D76E9C">
        <w:trPr>
          <w:cantSplit/>
        </w:trPr>
        <w:tc>
          <w:tcPr>
            <w:tcW w:w="70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 Булочник Ольга Викторовна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</w:tr>
      <w:tr w:rsidR="00EF6282" w:rsidRPr="00570AD8" w:rsidTr="00D76E9C">
        <w:trPr>
          <w:cantSplit/>
        </w:trPr>
        <w:tc>
          <w:tcPr>
            <w:tcW w:w="70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 Барбакова Надежда Владимировна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</w:tr>
      <w:tr w:rsidR="00EF6282" w:rsidRPr="00570AD8" w:rsidTr="00D76E9C">
        <w:trPr>
          <w:cantSplit/>
        </w:trPr>
        <w:tc>
          <w:tcPr>
            <w:tcW w:w="70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Мага Игорь Эдуардович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</w:tr>
      <w:tr w:rsidR="00EF6282" w:rsidRPr="00570AD8" w:rsidTr="00D76E9C">
        <w:trPr>
          <w:cantSplit/>
        </w:trPr>
        <w:tc>
          <w:tcPr>
            <w:tcW w:w="70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 xml:space="preserve"> Горностаев Александр Валентинович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</w:tr>
      <w:tr w:rsidR="00EF6282" w:rsidRPr="00570AD8" w:rsidTr="00D76E9C">
        <w:trPr>
          <w:cantSplit/>
        </w:trPr>
        <w:tc>
          <w:tcPr>
            <w:tcW w:w="708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Четвериков Геннадий Викторович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</w:tr>
      <w:tr w:rsidR="00EF6282" w:rsidRPr="00570AD8" w:rsidTr="00D76E9C">
        <w:trPr>
          <w:cantSplit/>
        </w:trPr>
        <w:tc>
          <w:tcPr>
            <w:tcW w:w="7371" w:type="dxa"/>
            <w:gridSpan w:val="2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1 045 </w:t>
            </w:r>
          </w:p>
        </w:tc>
      </w:tr>
      <w:tr w:rsidR="00EF6282" w:rsidRPr="00570AD8" w:rsidTr="00D76E9C">
        <w:trPr>
          <w:cantSplit/>
        </w:trPr>
        <w:tc>
          <w:tcPr>
            <w:tcW w:w="7371" w:type="dxa"/>
            <w:gridSpan w:val="2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D76E9C" w:rsidRPr="00570AD8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570AD8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EF6282" w:rsidRPr="00570AD8" w:rsidTr="00D76E9C">
        <w:trPr>
          <w:cantSplit/>
        </w:trPr>
        <w:tc>
          <w:tcPr>
            <w:tcW w:w="7371" w:type="dxa"/>
            <w:gridSpan w:val="2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EF6282" w:rsidRPr="00570AD8" w:rsidTr="00D76E9C">
        <w:trPr>
          <w:cantSplit/>
        </w:trPr>
        <w:tc>
          <w:tcPr>
            <w:tcW w:w="7371" w:type="dxa"/>
            <w:gridSpan w:val="2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F6282" w:rsidRPr="00570AD8" w:rsidTr="00D76E9C">
        <w:trPr>
          <w:cantSplit/>
        </w:trPr>
        <w:tc>
          <w:tcPr>
            <w:tcW w:w="7371" w:type="dxa"/>
            <w:gridSpan w:val="2"/>
            <w:shd w:val="clear" w:color="auto" w:fill="auto"/>
          </w:tcPr>
          <w:p w:rsidR="00EF6282" w:rsidRPr="00570AD8" w:rsidRDefault="00EF6282" w:rsidP="000D0612">
            <w:pPr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AD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>1 747 020</w:t>
            </w:r>
          </w:p>
        </w:tc>
      </w:tr>
    </w:tbl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lastRenderedPageBreak/>
        <w:t xml:space="preserve">ПРИЯТО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Pr="00244F9C">
        <w:rPr>
          <w:rFonts w:ascii="Tahoma" w:hAnsi="Tahoma"/>
          <w:sz w:val="20"/>
        </w:rPr>
        <w:t>Избрать Совет директоров Общества в следующем составе: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244F9C">
        <w:rPr>
          <w:rFonts w:ascii="Tahoma" w:hAnsi="Tahoma"/>
          <w:sz w:val="20"/>
        </w:rPr>
        <w:t>1. Булочник Ольга Викторовна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244F9C">
        <w:rPr>
          <w:rFonts w:ascii="Tahoma" w:hAnsi="Tahoma"/>
          <w:sz w:val="20"/>
        </w:rPr>
        <w:t>2. Барбакова Надежда Владимировна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244F9C">
        <w:rPr>
          <w:rFonts w:ascii="Tahoma" w:hAnsi="Tahoma"/>
          <w:sz w:val="20"/>
        </w:rPr>
        <w:t>3. Мага Игорь Эдуардович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244F9C">
        <w:rPr>
          <w:rFonts w:ascii="Tahoma" w:hAnsi="Tahoma"/>
          <w:sz w:val="20"/>
        </w:rPr>
        <w:t>4. Горностаев Александр Валентинович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 w:rsidRPr="00244F9C">
        <w:rPr>
          <w:rFonts w:ascii="Tahoma" w:hAnsi="Tahoma"/>
          <w:sz w:val="20"/>
        </w:rPr>
        <w:t>5. Четвериков Геннадий Викторович</w:t>
      </w:r>
    </w:p>
    <w:p w:rsidR="003A5AEE" w:rsidRPr="00BD370A" w:rsidRDefault="003A5AEE" w:rsidP="00BB101A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BD370A">
        <w:rPr>
          <w:rFonts w:ascii="Tahoma" w:hAnsi="Tahoma" w:cs="Tahoma"/>
          <w:b/>
          <w:sz w:val="20"/>
        </w:rPr>
        <w:t xml:space="preserve"> </w:t>
      </w:r>
    </w:p>
    <w:p w:rsidR="00BB101A" w:rsidRDefault="00BB101A" w:rsidP="00BB101A">
      <w:pPr>
        <w:keepNext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5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417"/>
      </w:tblGrid>
      <w:tr w:rsidR="00D76E9C" w:rsidRPr="001E79E4" w:rsidTr="00D76E9C">
        <w:trPr>
          <w:cantSplit/>
        </w:trPr>
        <w:tc>
          <w:tcPr>
            <w:tcW w:w="8505" w:type="dxa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417" w:type="dxa"/>
          </w:tcPr>
          <w:p w:rsidR="00D76E9C" w:rsidRPr="00EF6282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505" w:type="dxa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417" w:type="dxa"/>
          </w:tcPr>
          <w:p w:rsidR="00D76E9C" w:rsidRPr="00EF6282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168 486 </w:t>
            </w:r>
          </w:p>
        </w:tc>
      </w:tr>
      <w:tr w:rsidR="00EF6282" w:rsidRPr="001E79E4" w:rsidTr="00D76E9C">
        <w:trPr>
          <w:cantSplit/>
        </w:trPr>
        <w:tc>
          <w:tcPr>
            <w:tcW w:w="850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417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162 744  </w:t>
            </w:r>
          </w:p>
        </w:tc>
      </w:tr>
      <w:tr w:rsidR="00EF6282" w:rsidRPr="001A3087" w:rsidTr="00D76E9C">
        <w:trPr>
          <w:cantSplit/>
        </w:trPr>
        <w:tc>
          <w:tcPr>
            <w:tcW w:w="850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417" w:type="dxa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>96.5920%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D76E9C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3543" w:type="dxa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544" w:type="dxa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162 534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99.8710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0.0694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0.0590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1A3087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0.0006 </w:t>
            </w:r>
          </w:p>
        </w:tc>
      </w:tr>
      <w:tr w:rsidR="00EF6282" w:rsidRPr="001E79E4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EF6282" w:rsidRPr="001A3087" w:rsidTr="00D76E9C">
        <w:trPr>
          <w:cantSplit/>
        </w:trPr>
        <w:tc>
          <w:tcPr>
            <w:tcW w:w="2835" w:type="dxa"/>
            <w:shd w:val="clear" w:color="auto" w:fill="auto"/>
          </w:tcPr>
          <w:p w:rsidR="00EF6282" w:rsidRPr="001A3087" w:rsidRDefault="00EF6282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08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43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162 744 </w:t>
            </w:r>
          </w:p>
        </w:tc>
        <w:tc>
          <w:tcPr>
            <w:tcW w:w="3544" w:type="dxa"/>
            <w:shd w:val="clear" w:color="auto" w:fill="auto"/>
          </w:tcPr>
          <w:p w:rsidR="00EF6282" w:rsidRPr="00EF6282" w:rsidRDefault="00EF6282" w:rsidP="00EF628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6282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Pr="00244F9C">
        <w:rPr>
          <w:rFonts w:ascii="Tahoma" w:hAnsi="Tahoma"/>
          <w:sz w:val="20"/>
        </w:rPr>
        <w:t>Избрать Ревизором Общества Горностаеву Елену Михайловну.</w:t>
      </w:r>
    </w:p>
    <w:p w:rsidR="003A5AEE" w:rsidRPr="00BD370A" w:rsidRDefault="003A5AEE" w:rsidP="00BB101A">
      <w:pPr>
        <w:widowControl w:val="0"/>
        <w:spacing w:after="0" w:line="240" w:lineRule="auto"/>
        <w:ind w:left="567"/>
        <w:jc w:val="both"/>
        <w:rPr>
          <w:rFonts w:ascii="Tahoma" w:hAnsi="Tahoma" w:cs="Tahoma"/>
          <w:b/>
          <w:sz w:val="20"/>
        </w:rPr>
      </w:pPr>
      <w:r w:rsidRPr="00BD370A">
        <w:rPr>
          <w:rFonts w:ascii="Tahoma" w:hAnsi="Tahoma" w:cs="Tahoma"/>
          <w:b/>
          <w:sz w:val="20"/>
        </w:rPr>
        <w:t xml:space="preserve"> </w:t>
      </w:r>
    </w:p>
    <w:p w:rsidR="00BB101A" w:rsidRPr="00244F9C" w:rsidRDefault="00BB101A" w:rsidP="00BB101A">
      <w:pPr>
        <w:keepNext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6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5"/>
        <w:gridCol w:w="1177"/>
      </w:tblGrid>
      <w:tr w:rsidR="00D76E9C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177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177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C228EB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177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C228EB" w:rsidRPr="00616C95" w:rsidTr="00D76E9C">
        <w:trPr>
          <w:cantSplit/>
        </w:trPr>
        <w:tc>
          <w:tcPr>
            <w:tcW w:w="8745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177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544"/>
        <w:gridCol w:w="3827"/>
      </w:tblGrid>
      <w:tr w:rsidR="00D76E9C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3544" w:type="dxa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827" w:type="dxa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99.9399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0.0323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0.0275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616C95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C228EB" w:rsidRPr="00616C95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616C95" w:rsidRDefault="00C228EB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9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382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BB101A" w:rsidRPr="00244F9C" w:rsidRDefault="00BB101A" w:rsidP="00BB101A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Pr="00244F9C">
        <w:rPr>
          <w:rFonts w:ascii="Tahoma" w:hAnsi="Tahoma"/>
          <w:sz w:val="20"/>
        </w:rPr>
        <w:t>Утвердить Аудитором Общества - Общество с ограниченной ответственностью «ЛАНД-АУДИТ» (ОГРН 1023900998582, адрес место нахождения: 236016, Калининградская область, г. Калининград, ул. Партизана Железняка, д. 14, офис 4).</w:t>
      </w:r>
    </w:p>
    <w:p w:rsidR="00C228EB" w:rsidRDefault="00C228EB" w:rsidP="00BB101A">
      <w:pPr>
        <w:widowControl w:val="0"/>
        <w:spacing w:after="0" w:line="240" w:lineRule="auto"/>
        <w:ind w:left="567"/>
        <w:jc w:val="center"/>
        <w:rPr>
          <w:rFonts w:ascii="Tahoma" w:hAnsi="Tahoma" w:cs="Tahoma"/>
          <w:b/>
          <w:sz w:val="24"/>
        </w:rPr>
      </w:pPr>
    </w:p>
    <w:p w:rsidR="00BB101A" w:rsidRPr="00244F9C" w:rsidRDefault="00BB101A" w:rsidP="00BB101A">
      <w:pPr>
        <w:widowControl w:val="0"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7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5"/>
        <w:gridCol w:w="1177"/>
      </w:tblGrid>
      <w:tr w:rsidR="00D76E9C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 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177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Положения </w:t>
            </w:r>
          </w:p>
        </w:tc>
        <w:tc>
          <w:tcPr>
            <w:tcW w:w="1177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C228EB" w:rsidRPr="001E79E4" w:rsidTr="00D76E9C">
        <w:trPr>
          <w:cantSplit/>
        </w:trPr>
        <w:tc>
          <w:tcPr>
            <w:tcW w:w="8745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177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C228EB" w:rsidRPr="00D96255" w:rsidTr="00D76E9C">
        <w:trPr>
          <w:cantSplit/>
        </w:trPr>
        <w:tc>
          <w:tcPr>
            <w:tcW w:w="8745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177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4"/>
        <w:gridCol w:w="3685"/>
      </w:tblGrid>
      <w:tr w:rsidR="00D76E9C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3544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685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C228EB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99.9399 </w:t>
            </w:r>
          </w:p>
        </w:tc>
      </w:tr>
      <w:tr w:rsidR="00C228EB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0.0323 </w:t>
            </w:r>
          </w:p>
        </w:tc>
      </w:tr>
      <w:tr w:rsidR="00C228EB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0.0275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228EB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C228EB" w:rsidRPr="001E79E4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C228EB" w:rsidRPr="00D96255" w:rsidTr="00D76E9C">
        <w:trPr>
          <w:cantSplit/>
        </w:trPr>
        <w:tc>
          <w:tcPr>
            <w:tcW w:w="2693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3685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BB101A" w:rsidRPr="00244F9C" w:rsidRDefault="00BB101A" w:rsidP="00BB101A">
      <w:pPr>
        <w:widowControl w:val="0"/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Pr="00244F9C">
        <w:rPr>
          <w:rFonts w:ascii="Tahoma" w:hAnsi="Tahoma"/>
          <w:sz w:val="20"/>
        </w:rPr>
        <w:t>Принять решение о выплате вознаграждения членам Совета директоров за период исполнения ими своих обязанностей.  Установить  размер ежемесячного вознаграждения, подлежащего выплате каждому члену Совета директоров, избранному на годовом общем собрании, в размере 5000 рублей.</w:t>
      </w:r>
    </w:p>
    <w:p w:rsidR="003A5AEE" w:rsidRDefault="003A5AEE" w:rsidP="00BB101A">
      <w:pPr>
        <w:widowControl w:val="0"/>
        <w:spacing w:after="0" w:line="240" w:lineRule="auto"/>
        <w:ind w:left="567"/>
        <w:jc w:val="both"/>
        <w:rPr>
          <w:rFonts w:ascii="Tahoma" w:hAnsi="Tahoma" w:cs="Tahoma"/>
          <w:sz w:val="20"/>
        </w:rPr>
      </w:pPr>
    </w:p>
    <w:p w:rsidR="00BB101A" w:rsidRPr="00244F9C" w:rsidRDefault="00BB101A" w:rsidP="00BB101A">
      <w:pPr>
        <w:keepNext/>
        <w:spacing w:after="0" w:line="240" w:lineRule="auto"/>
        <w:ind w:left="567"/>
        <w:jc w:val="both"/>
        <w:rPr>
          <w:rFonts w:ascii="Tahoma" w:hAnsi="Tahoma"/>
          <w:b/>
          <w:sz w:val="20"/>
        </w:rPr>
      </w:pPr>
      <w:r w:rsidRPr="00244F9C">
        <w:rPr>
          <w:rFonts w:ascii="Tahoma" w:hAnsi="Tahoma"/>
          <w:b/>
          <w:sz w:val="20"/>
        </w:rPr>
        <w:t>Кворум и итоги голосования по вопросу № 8 повестки дня: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  <w:gridCol w:w="1134"/>
      </w:tblGrid>
      <w:tr w:rsidR="00D76E9C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13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D76E9C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134" w:type="dxa"/>
          </w:tcPr>
          <w:p w:rsidR="00D76E9C" w:rsidRPr="00030B03" w:rsidRDefault="00D76E9C" w:rsidP="000D0612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B03">
              <w:rPr>
                <w:rFonts w:ascii="Times New Roman" w:hAnsi="Times New Roman" w:cs="Times New Roman"/>
                <w:sz w:val="20"/>
                <w:szCs w:val="20"/>
              </w:rPr>
              <w:t xml:space="preserve">355 508 </w:t>
            </w:r>
          </w:p>
        </w:tc>
      </w:tr>
      <w:tr w:rsidR="00C228EB" w:rsidRPr="001E79E4" w:rsidTr="00D76E9C">
        <w:trPr>
          <w:cantSplit/>
        </w:trPr>
        <w:tc>
          <w:tcPr>
            <w:tcW w:w="8788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134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 </w:t>
            </w:r>
          </w:p>
        </w:tc>
      </w:tr>
      <w:tr w:rsidR="00C228EB" w:rsidRPr="00D96255" w:rsidTr="00D76E9C">
        <w:trPr>
          <w:cantSplit/>
        </w:trPr>
        <w:tc>
          <w:tcPr>
            <w:tcW w:w="8788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b/>
                <w:sz w:val="20"/>
                <w:szCs w:val="20"/>
              </w:rPr>
              <w:t>КВОРУМ по данному вопросу повестки дня имелся</w:t>
            </w:r>
          </w:p>
        </w:tc>
        <w:tc>
          <w:tcPr>
            <w:tcW w:w="1134" w:type="dxa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>98.2830%</w:t>
            </w:r>
          </w:p>
        </w:tc>
      </w:tr>
    </w:tbl>
    <w:p w:rsidR="00D76E9C" w:rsidRPr="001E79E4" w:rsidRDefault="00D76E9C" w:rsidP="00D76E9C">
      <w:pPr>
        <w:spacing w:after="0" w:line="240" w:lineRule="auto"/>
        <w:ind w:left="567"/>
        <w:rPr>
          <w:rFonts w:ascii="Tahoma" w:hAnsi="Tahoma"/>
          <w:sz w:val="20"/>
        </w:rPr>
      </w:pPr>
      <w:r w:rsidRPr="001E79E4">
        <w:rPr>
          <w:rFonts w:ascii="Tahoma" w:hAnsi="Tahoma"/>
          <w:sz w:val="20"/>
        </w:rPr>
        <w:t xml:space="preserve"> </w:t>
      </w:r>
    </w:p>
    <w:tbl>
      <w:tblPr>
        <w:tblW w:w="9922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394"/>
        <w:gridCol w:w="2977"/>
      </w:tblGrid>
      <w:tr w:rsidR="00D76E9C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Варианты голосования</w:t>
            </w:r>
          </w:p>
        </w:tc>
        <w:tc>
          <w:tcPr>
            <w:tcW w:w="4394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2977" w:type="dxa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% от принявших участие в собрании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"ЗА"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349 194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99.9399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"ПРОТИВ"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113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0.0323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"ВОЗДЕРЖАЛСЯ"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0.0275 </w:t>
            </w:r>
          </w:p>
        </w:tc>
      </w:tr>
      <w:tr w:rsidR="00D76E9C" w:rsidRPr="001E79E4" w:rsidTr="00D76E9C">
        <w:trPr>
          <w:cantSplit/>
        </w:trPr>
        <w:tc>
          <w:tcPr>
            <w:tcW w:w="9922" w:type="dxa"/>
            <w:gridSpan w:val="3"/>
            <w:shd w:val="clear" w:color="auto" w:fill="auto"/>
          </w:tcPr>
          <w:p w:rsidR="00D76E9C" w:rsidRPr="00D96255" w:rsidRDefault="00D76E9C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"Недействительные"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</w:tr>
      <w:tr w:rsidR="00C228EB" w:rsidRPr="001E79E4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sz w:val="20"/>
                <w:szCs w:val="20"/>
              </w:rPr>
              <w:t>"По иным основаниям"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0.0000 </w:t>
            </w:r>
          </w:p>
        </w:tc>
      </w:tr>
      <w:tr w:rsidR="00C228EB" w:rsidRPr="00D96255" w:rsidTr="00D76E9C">
        <w:trPr>
          <w:cantSplit/>
        </w:trPr>
        <w:tc>
          <w:tcPr>
            <w:tcW w:w="2551" w:type="dxa"/>
            <w:shd w:val="clear" w:color="auto" w:fill="auto"/>
          </w:tcPr>
          <w:p w:rsidR="00C228EB" w:rsidRPr="00D96255" w:rsidRDefault="00C228EB" w:rsidP="000D0612">
            <w:pPr>
              <w:autoSpaceDE w:val="0"/>
              <w:autoSpaceDN w:val="0"/>
              <w:spacing w:after="0" w:line="240" w:lineRule="auto"/>
              <w:ind w:right="-1"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625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394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349 404 </w:t>
            </w:r>
          </w:p>
        </w:tc>
        <w:tc>
          <w:tcPr>
            <w:tcW w:w="2977" w:type="dxa"/>
            <w:shd w:val="clear" w:color="auto" w:fill="auto"/>
          </w:tcPr>
          <w:p w:rsidR="00C228EB" w:rsidRPr="00C228EB" w:rsidRDefault="00C228EB" w:rsidP="00C228EB">
            <w:pPr>
              <w:autoSpaceDE w:val="0"/>
              <w:autoSpaceDN w:val="0"/>
              <w:spacing w:after="0" w:line="240" w:lineRule="auto"/>
              <w:ind w:right="-1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8EB">
              <w:rPr>
                <w:rFonts w:ascii="Times New Roman" w:hAnsi="Times New Roman" w:cs="Times New Roman"/>
                <w:sz w:val="20"/>
                <w:szCs w:val="20"/>
              </w:rPr>
              <w:t xml:space="preserve">100.0000 </w:t>
            </w:r>
          </w:p>
        </w:tc>
      </w:tr>
    </w:tbl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ПРИНЯТО </w:t>
      </w:r>
      <w:r w:rsidRPr="00244F9C">
        <w:rPr>
          <w:rFonts w:ascii="Tahoma" w:hAnsi="Tahoma"/>
          <w:b/>
          <w:sz w:val="20"/>
        </w:rPr>
        <w:t>РЕШЕНИЕ:</w:t>
      </w:r>
      <w:r>
        <w:rPr>
          <w:rFonts w:ascii="Tahoma" w:hAnsi="Tahoma"/>
          <w:b/>
          <w:sz w:val="20"/>
        </w:rPr>
        <w:t xml:space="preserve"> </w:t>
      </w:r>
      <w:r w:rsidRPr="00244F9C">
        <w:rPr>
          <w:rFonts w:ascii="Tahoma" w:hAnsi="Tahoma"/>
          <w:sz w:val="20"/>
        </w:rPr>
        <w:t>Принять решение о выплате вознаграждения Ревизору за период исполнения им своих обязанностей. Установить размер вознаграждения, подлежащего выплате Ревизору, избранному на годовом общем собрании в сумме 1500 рублей за период проверки.</w:t>
      </w:r>
    </w:p>
    <w:p w:rsidR="00BB101A" w:rsidRPr="00244F9C" w:rsidRDefault="00BB101A" w:rsidP="00BB101A">
      <w:pPr>
        <w:spacing w:after="0" w:line="240" w:lineRule="auto"/>
        <w:ind w:left="567"/>
        <w:jc w:val="both"/>
        <w:rPr>
          <w:rFonts w:ascii="Tahoma" w:hAnsi="Tahoma"/>
          <w:b/>
          <w:sz w:val="20"/>
        </w:rPr>
      </w:pPr>
    </w:p>
    <w:tbl>
      <w:tblPr>
        <w:tblW w:w="4500" w:type="pct"/>
        <w:tblInd w:w="600" w:type="dxa"/>
        <w:tblLook w:val="0000" w:firstRow="0" w:lastRow="0" w:firstColumn="0" w:lastColumn="0" w:noHBand="0" w:noVBand="0"/>
      </w:tblPr>
      <w:tblGrid>
        <w:gridCol w:w="9598"/>
        <w:gridCol w:w="291"/>
      </w:tblGrid>
      <w:tr w:rsidR="001E79E4" w:rsidRPr="001E79E4" w:rsidTr="001E79E4">
        <w:tc>
          <w:tcPr>
            <w:tcW w:w="0" w:type="auto"/>
          </w:tcPr>
          <w:p w:rsidR="00DD2910" w:rsidRDefault="00DD2910" w:rsidP="00BB101A">
            <w:pPr>
              <w:pStyle w:val="a9"/>
              <w:spacing w:after="0" w:line="240" w:lineRule="auto"/>
              <w:rPr>
                <w:szCs w:val="24"/>
              </w:rPr>
            </w:pPr>
          </w:p>
          <w:p w:rsidR="00DD2910" w:rsidRDefault="00DD2910" w:rsidP="00BB101A">
            <w:pPr>
              <w:pStyle w:val="a9"/>
              <w:spacing w:after="0" w:line="240" w:lineRule="auto"/>
              <w:rPr>
                <w:szCs w:val="24"/>
              </w:rPr>
            </w:pPr>
          </w:p>
          <w:p w:rsidR="00DD2910" w:rsidRDefault="00DD2910" w:rsidP="00BB101A">
            <w:pPr>
              <w:pStyle w:val="a9"/>
              <w:spacing w:after="0" w:line="240" w:lineRule="auto"/>
              <w:rPr>
                <w:szCs w:val="24"/>
              </w:rPr>
            </w:pPr>
            <w:r w:rsidRPr="00EF65C6">
              <w:rPr>
                <w:szCs w:val="24"/>
              </w:rPr>
              <w:t>Председатель</w:t>
            </w:r>
            <w:r w:rsidR="005E73B2">
              <w:rPr>
                <w:szCs w:val="24"/>
              </w:rPr>
              <w:t xml:space="preserve">ствующий </w:t>
            </w:r>
            <w:r w:rsidRPr="00EF65C6">
              <w:rPr>
                <w:szCs w:val="24"/>
              </w:rPr>
              <w:t xml:space="preserve"> </w:t>
            </w:r>
            <w:r w:rsidR="009F00D0">
              <w:rPr>
                <w:szCs w:val="24"/>
              </w:rPr>
              <w:t>собрания</w:t>
            </w:r>
            <w:r w:rsidRPr="00EF65C6"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Мага И.Э.</w:t>
            </w:r>
          </w:p>
          <w:p w:rsidR="00DD2910" w:rsidRDefault="00DD2910" w:rsidP="00BB101A">
            <w:pPr>
              <w:pStyle w:val="a9"/>
              <w:spacing w:after="0" w:line="240" w:lineRule="auto"/>
              <w:rPr>
                <w:szCs w:val="24"/>
              </w:rPr>
            </w:pPr>
          </w:p>
          <w:p w:rsidR="00DD2910" w:rsidRDefault="00DD2910" w:rsidP="00BB101A">
            <w:pPr>
              <w:pStyle w:val="a9"/>
              <w:spacing w:after="0" w:line="240" w:lineRule="auto"/>
            </w:pPr>
            <w:r w:rsidRPr="00EF65C6">
              <w:rPr>
                <w:szCs w:val="24"/>
              </w:rPr>
              <w:t xml:space="preserve">Секретарь </w:t>
            </w:r>
            <w:r w:rsidR="009F00D0">
              <w:rPr>
                <w:szCs w:val="24"/>
              </w:rPr>
              <w:t>собрания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9F00D0">
              <w:rPr>
                <w:szCs w:val="24"/>
              </w:rPr>
              <w:t xml:space="preserve">              </w:t>
            </w:r>
            <w:r w:rsidR="005E73B2">
              <w:rPr>
                <w:szCs w:val="24"/>
              </w:rPr>
              <w:t xml:space="preserve">               </w:t>
            </w:r>
            <w:r>
              <w:rPr>
                <w:szCs w:val="24"/>
              </w:rPr>
              <w:t>Барбакова Н.В.</w:t>
            </w:r>
          </w:p>
          <w:p w:rsidR="00DD2910" w:rsidRPr="001E79E4" w:rsidRDefault="00DD2910" w:rsidP="00BB101A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1E79E4" w:rsidRPr="001E79E4" w:rsidRDefault="001E79E4" w:rsidP="00BB101A">
            <w:pPr>
              <w:spacing w:after="0" w:line="240" w:lineRule="auto"/>
              <w:rPr>
                <w:rFonts w:ascii="Tahoma" w:hAnsi="Tahoma"/>
                <w:sz w:val="20"/>
              </w:rPr>
            </w:pPr>
          </w:p>
        </w:tc>
      </w:tr>
    </w:tbl>
    <w:p w:rsidR="001E79E4" w:rsidRDefault="001E79E4" w:rsidP="00DD2910">
      <w:pPr>
        <w:spacing w:after="0"/>
        <w:ind w:left="567"/>
        <w:jc w:val="right"/>
      </w:pPr>
    </w:p>
    <w:sectPr w:rsidR="001E79E4" w:rsidSect="001E79E4">
      <w:footerReference w:type="default" r:id="rId7"/>
      <w:pgSz w:w="11906" w:h="16838"/>
      <w:pgMar w:top="567" w:right="567" w:bottom="567" w:left="56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3A" w:rsidRDefault="0073153A" w:rsidP="001E79E4">
      <w:pPr>
        <w:spacing w:after="0" w:line="240" w:lineRule="auto"/>
      </w:pPr>
      <w:r>
        <w:separator/>
      </w:r>
    </w:p>
  </w:endnote>
  <w:endnote w:type="continuationSeparator" w:id="0">
    <w:p w:rsidR="0073153A" w:rsidRDefault="0073153A" w:rsidP="001E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22" w:rsidRDefault="00512422" w:rsidP="001E79E4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1E5FC4">
      <w:rPr>
        <w:noProof/>
      </w:rPr>
      <w:t>1</w:t>
    </w:r>
    <w:r>
      <w:fldChar w:fldCharType="end"/>
    </w:r>
    <w:r>
      <w:t xml:space="preserve"> из </w:t>
    </w:r>
    <w:r w:rsidR="0073153A">
      <w:fldChar w:fldCharType="begin"/>
    </w:r>
    <w:r w:rsidR="0073153A">
      <w:instrText xml:space="preserve"> SECTIONPAGES \* MERGEFORMAT </w:instrText>
    </w:r>
    <w:r w:rsidR="0073153A">
      <w:fldChar w:fldCharType="separate"/>
    </w:r>
    <w:r w:rsidR="001E5FC4">
      <w:rPr>
        <w:noProof/>
      </w:rPr>
      <w:t>3</w:t>
    </w:r>
    <w:r w:rsidR="0073153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3A" w:rsidRDefault="0073153A" w:rsidP="001E79E4">
      <w:pPr>
        <w:spacing w:after="0" w:line="240" w:lineRule="auto"/>
      </w:pPr>
      <w:r>
        <w:separator/>
      </w:r>
    </w:p>
  </w:footnote>
  <w:footnote w:type="continuationSeparator" w:id="0">
    <w:p w:rsidR="0073153A" w:rsidRDefault="0073153A" w:rsidP="001E7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E4"/>
    <w:rsid w:val="00127F39"/>
    <w:rsid w:val="001E5FC4"/>
    <w:rsid w:val="001E6BC5"/>
    <w:rsid w:val="001E79E4"/>
    <w:rsid w:val="00214CD5"/>
    <w:rsid w:val="002422A2"/>
    <w:rsid w:val="003054AB"/>
    <w:rsid w:val="003A5AEE"/>
    <w:rsid w:val="00512422"/>
    <w:rsid w:val="005E73B2"/>
    <w:rsid w:val="0073153A"/>
    <w:rsid w:val="00841568"/>
    <w:rsid w:val="009F00D0"/>
    <w:rsid w:val="00A93562"/>
    <w:rsid w:val="00BB101A"/>
    <w:rsid w:val="00C228EB"/>
    <w:rsid w:val="00D76E9C"/>
    <w:rsid w:val="00DD2910"/>
    <w:rsid w:val="00E64BAB"/>
    <w:rsid w:val="00E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9E4"/>
  </w:style>
  <w:style w:type="paragraph" w:styleId="a5">
    <w:name w:val="footer"/>
    <w:basedOn w:val="a"/>
    <w:link w:val="a6"/>
    <w:uiPriority w:val="99"/>
    <w:unhideWhenUsed/>
    <w:rsid w:val="001E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9E4"/>
  </w:style>
  <w:style w:type="paragraph" w:styleId="a7">
    <w:name w:val="Balloon Text"/>
    <w:basedOn w:val="a"/>
    <w:link w:val="a8"/>
    <w:uiPriority w:val="99"/>
    <w:semiHidden/>
    <w:unhideWhenUsed/>
    <w:rsid w:val="005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42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D291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DD2910"/>
    <w:rPr>
      <w:strike w:val="0"/>
      <w:dstrike w:val="0"/>
      <w:u w:val="none"/>
      <w:effect w:val="none"/>
    </w:rPr>
  </w:style>
  <w:style w:type="paragraph" w:styleId="a9">
    <w:name w:val="List Paragraph"/>
    <w:basedOn w:val="a"/>
    <w:uiPriority w:val="34"/>
    <w:qFormat/>
    <w:rsid w:val="00DD2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9E4"/>
  </w:style>
  <w:style w:type="paragraph" w:styleId="a5">
    <w:name w:val="footer"/>
    <w:basedOn w:val="a"/>
    <w:link w:val="a6"/>
    <w:uiPriority w:val="99"/>
    <w:unhideWhenUsed/>
    <w:rsid w:val="001E7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9E4"/>
  </w:style>
  <w:style w:type="paragraph" w:styleId="a7">
    <w:name w:val="Balloon Text"/>
    <w:basedOn w:val="a"/>
    <w:link w:val="a8"/>
    <w:uiPriority w:val="99"/>
    <w:semiHidden/>
    <w:unhideWhenUsed/>
    <w:rsid w:val="005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422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D291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link">
    <w:name w:val="link"/>
    <w:basedOn w:val="a0"/>
    <w:rsid w:val="00DD2910"/>
    <w:rPr>
      <w:strike w:val="0"/>
      <w:dstrike w:val="0"/>
      <w:u w:val="none"/>
      <w:effect w:val="none"/>
    </w:rPr>
  </w:style>
  <w:style w:type="paragraph" w:styleId="a9">
    <w:name w:val="List Paragraph"/>
    <w:basedOn w:val="a"/>
    <w:uiPriority w:val="34"/>
    <w:qFormat/>
    <w:rsid w:val="00DD2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2018-05-14T13:11:00Z</cp:lastPrinted>
  <dcterms:created xsi:type="dcterms:W3CDTF">2021-05-11T07:16:00Z</dcterms:created>
  <dcterms:modified xsi:type="dcterms:W3CDTF">2021-05-11T07:16:00Z</dcterms:modified>
</cp:coreProperties>
</file>